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052A" w14:textId="77777777" w:rsidR="002A7C18" w:rsidRDefault="00565FE8" w:rsidP="005B4174">
      <w:pPr>
        <w:jc w:val="center"/>
        <w:rPr>
          <w:noProof/>
          <w:sz w:val="24"/>
          <w:szCs w:val="24"/>
        </w:rPr>
      </w:pPr>
      <w:r>
        <w:rPr>
          <w:noProof/>
          <w:sz w:val="24"/>
          <w:szCs w:val="24"/>
        </w:rPr>
        <w:drawing>
          <wp:inline distT="0" distB="0" distL="0" distR="0" wp14:anchorId="11B7FD80" wp14:editId="5A84C2A8">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14:paraId="479EC3AC" w14:textId="77777777" w:rsidR="00900D4B" w:rsidRDefault="002409D6"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14:paraId="30C565CB" w14:textId="77777777"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14:paraId="1FDEDB17" w14:textId="77777777"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14:paraId="4387B9A0" w14:textId="77777777"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14:paraId="2A376086" w14:textId="77777777" w:rsidR="00B27458" w:rsidRDefault="00B27458" w:rsidP="006F3DA3">
      <w:pPr>
        <w:pStyle w:val="BodyText"/>
        <w:tabs>
          <w:tab w:val="left" w:pos="4320"/>
        </w:tabs>
        <w:jc w:val="center"/>
        <w:rPr>
          <w:rFonts w:asciiTheme="minorHAnsi" w:hAnsiTheme="minorHAnsi" w:cs="Arial"/>
          <w:b/>
          <w:color w:val="000000"/>
          <w:sz w:val="24"/>
          <w:szCs w:val="24"/>
        </w:rPr>
      </w:pPr>
    </w:p>
    <w:p w14:paraId="48E918C6" w14:textId="4A6A68E0" w:rsidR="00304DBE" w:rsidRDefault="006F3DA3" w:rsidP="006F3DA3">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 xml:space="preserve">SPECIAL SESSION </w:t>
      </w:r>
      <w:r w:rsidR="00304DBE" w:rsidRPr="00E26451">
        <w:rPr>
          <w:rFonts w:asciiTheme="minorHAnsi" w:hAnsiTheme="minorHAnsi" w:cs="Arial"/>
          <w:b/>
          <w:color w:val="000000"/>
          <w:sz w:val="24"/>
          <w:szCs w:val="24"/>
        </w:rPr>
        <w:t>AGENDA</w:t>
      </w:r>
    </w:p>
    <w:p w14:paraId="6F4624AD" w14:textId="77777777" w:rsidR="005B4174" w:rsidRPr="00E26451" w:rsidRDefault="005B4174" w:rsidP="006F3DA3">
      <w:pPr>
        <w:pStyle w:val="BodyText"/>
        <w:tabs>
          <w:tab w:val="left" w:pos="4320"/>
        </w:tabs>
        <w:jc w:val="center"/>
        <w:rPr>
          <w:rFonts w:asciiTheme="minorHAnsi" w:hAnsiTheme="minorHAnsi" w:cs="Arial"/>
          <w:b/>
          <w:color w:val="000000"/>
          <w:sz w:val="24"/>
          <w:szCs w:val="24"/>
        </w:rPr>
      </w:pPr>
    </w:p>
    <w:p w14:paraId="3168421E" w14:textId="77777777" w:rsidR="00C00ED5" w:rsidRDefault="00C00ED5" w:rsidP="00C00ED5">
      <w:pPr>
        <w:pStyle w:val="BodyText"/>
        <w:ind w:left="360"/>
        <w:jc w:val="both"/>
        <w:rPr>
          <w:rFonts w:asciiTheme="minorHAnsi" w:hAnsiTheme="minorHAnsi" w:cs="Arial"/>
          <w:b/>
          <w:color w:val="000000"/>
          <w:sz w:val="24"/>
          <w:szCs w:val="24"/>
        </w:rPr>
      </w:pPr>
    </w:p>
    <w:p w14:paraId="07BD38BE" w14:textId="77777777"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w:t>
      </w:r>
      <w:r w:rsidR="006F7329">
        <w:rPr>
          <w:rFonts w:asciiTheme="minorHAnsi" w:hAnsiTheme="minorHAnsi" w:cs="Arial"/>
          <w:b/>
          <w:color w:val="000000"/>
          <w:sz w:val="24"/>
          <w:szCs w:val="24"/>
        </w:rPr>
        <w:t>ues</w:t>
      </w:r>
      <w:r w:rsidR="00544A72">
        <w:rPr>
          <w:rFonts w:asciiTheme="minorHAnsi" w:hAnsiTheme="minorHAnsi" w:cs="Arial"/>
          <w:b/>
          <w:color w:val="000000"/>
          <w:sz w:val="24"/>
          <w:szCs w:val="24"/>
        </w:rPr>
        <w:t>day</w:t>
      </w:r>
      <w:r w:rsidR="009523DD">
        <w:rPr>
          <w:rFonts w:asciiTheme="minorHAnsi" w:hAnsiTheme="minorHAnsi" w:cs="Arial"/>
          <w:b/>
          <w:color w:val="000000"/>
          <w:sz w:val="24"/>
          <w:szCs w:val="24"/>
        </w:rPr>
        <w:t xml:space="preserve">, </w:t>
      </w:r>
      <w:r w:rsidR="006F7329">
        <w:rPr>
          <w:rFonts w:asciiTheme="minorHAnsi" w:hAnsiTheme="minorHAnsi" w:cs="Arial"/>
          <w:b/>
          <w:color w:val="000000"/>
          <w:sz w:val="24"/>
          <w:szCs w:val="24"/>
        </w:rPr>
        <w:t xml:space="preserve">05, November, </w:t>
      </w:r>
      <w:r w:rsidRPr="003F76BF">
        <w:rPr>
          <w:rFonts w:asciiTheme="minorHAnsi" w:hAnsiTheme="minorHAnsi" w:cs="Arial"/>
          <w:b/>
          <w:color w:val="000000"/>
          <w:sz w:val="24"/>
          <w:szCs w:val="24"/>
        </w:rPr>
        <w:t>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14:paraId="01367B36" w14:textId="77777777"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14:paraId="22218436" w14:textId="354495D9" w:rsidR="00BC3B44"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B27458">
        <w:rPr>
          <w:rFonts w:asciiTheme="minorHAnsi" w:hAnsiTheme="minorHAnsi" w:cs="Arial"/>
          <w:b/>
          <w:color w:val="000000"/>
          <w:sz w:val="24"/>
          <w:szCs w:val="24"/>
        </w:rPr>
        <w:t xml:space="preserve">Special </w:t>
      </w:r>
      <w:r w:rsidR="002409D6">
        <w:rPr>
          <w:rFonts w:asciiTheme="minorHAnsi" w:hAnsiTheme="minorHAnsi" w:cs="Arial"/>
          <w:b/>
          <w:color w:val="000000"/>
          <w:sz w:val="24"/>
          <w:szCs w:val="24"/>
        </w:rPr>
        <w:t xml:space="preserve">Session: </w:t>
      </w:r>
      <w:r w:rsidR="006F7329">
        <w:rPr>
          <w:rFonts w:asciiTheme="minorHAnsi" w:hAnsiTheme="minorHAnsi" w:cs="Arial"/>
          <w:b/>
          <w:color w:val="000000"/>
          <w:sz w:val="24"/>
          <w:szCs w:val="24"/>
        </w:rPr>
        <w:t>1</w:t>
      </w:r>
      <w:r w:rsidR="002409D6">
        <w:rPr>
          <w:rFonts w:asciiTheme="minorHAnsi" w:hAnsiTheme="minorHAnsi" w:cs="Arial"/>
          <w:b/>
          <w:color w:val="000000"/>
          <w:sz w:val="24"/>
          <w:szCs w:val="24"/>
        </w:rPr>
        <w:t>2</w:t>
      </w:r>
      <w:r w:rsidR="00BC3B44">
        <w:rPr>
          <w:rFonts w:asciiTheme="minorHAnsi" w:hAnsiTheme="minorHAnsi" w:cs="Arial"/>
          <w:b/>
          <w:color w:val="000000"/>
          <w:sz w:val="24"/>
          <w:szCs w:val="24"/>
        </w:rPr>
        <w:t>:</w:t>
      </w:r>
      <w:r w:rsidR="006F3DA3">
        <w:rPr>
          <w:rFonts w:asciiTheme="minorHAnsi" w:hAnsiTheme="minorHAnsi" w:cs="Arial"/>
          <w:b/>
          <w:color w:val="000000"/>
          <w:sz w:val="24"/>
          <w:szCs w:val="24"/>
        </w:rPr>
        <w:t>0</w:t>
      </w:r>
      <w:r w:rsidR="00544A72">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 </w:t>
      </w:r>
    </w:p>
    <w:p w14:paraId="7AD9CAEE" w14:textId="77777777" w:rsidR="00C00ED5" w:rsidRDefault="00C00ED5" w:rsidP="006303BB">
      <w:pPr>
        <w:pStyle w:val="BodyText"/>
        <w:ind w:left="360"/>
        <w:rPr>
          <w:rFonts w:asciiTheme="minorHAnsi" w:hAnsiTheme="minorHAnsi" w:cs="Arial"/>
          <w:b/>
          <w:color w:val="000000"/>
          <w:sz w:val="24"/>
          <w:szCs w:val="24"/>
        </w:rPr>
      </w:pPr>
    </w:p>
    <w:p w14:paraId="104B0476" w14:textId="77777777"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14:paraId="28F6E5A1" w14:textId="77777777"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14:paraId="22D42543" w14:textId="77777777" w:rsidR="00E20B02" w:rsidRDefault="00E20B02" w:rsidP="00E20B02">
      <w:pPr>
        <w:pStyle w:val="BodyText"/>
        <w:ind w:left="1080" w:firstLine="360"/>
        <w:rPr>
          <w:rFonts w:asciiTheme="minorHAnsi" w:hAnsiTheme="minorHAnsi" w:cs="Arial"/>
          <w:b/>
          <w:color w:val="000000"/>
          <w:sz w:val="24"/>
          <w:szCs w:val="24"/>
        </w:rPr>
      </w:pPr>
    </w:p>
    <w:p w14:paraId="3FA631AA" w14:textId="77777777"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14:paraId="65CC14AE" w14:textId="77777777" w:rsidR="00B44EE3" w:rsidRPr="00CF6B81" w:rsidRDefault="00B44EE3" w:rsidP="00B44EE3">
      <w:pPr>
        <w:autoSpaceDE w:val="0"/>
        <w:autoSpaceDN w:val="0"/>
        <w:adjustRightInd w:val="0"/>
        <w:spacing w:after="0" w:line="240" w:lineRule="auto"/>
        <w:ind w:left="1440"/>
        <w:jc w:val="both"/>
        <w:rPr>
          <w:rFonts w:cs="TimesNewRomanPS-ItalicMT"/>
          <w:i/>
          <w:iCs/>
        </w:rPr>
      </w:pPr>
    </w:p>
    <w:p w14:paraId="614253D1" w14:textId="51DC0F11" w:rsidR="0037748B" w:rsidRDefault="0037748B" w:rsidP="00B44EE3">
      <w:pPr>
        <w:autoSpaceDE w:val="0"/>
        <w:autoSpaceDN w:val="0"/>
        <w:adjustRightInd w:val="0"/>
        <w:spacing w:after="0" w:line="240" w:lineRule="auto"/>
        <w:jc w:val="both"/>
        <w:rPr>
          <w:rFonts w:cs="TimesNewRomanPS-ItalicMT"/>
          <w:i/>
          <w:iCs/>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14:paraId="023AE8FB" w14:textId="29088495" w:rsidR="00B27458" w:rsidRDefault="00B27458" w:rsidP="00B44EE3">
      <w:pPr>
        <w:autoSpaceDE w:val="0"/>
        <w:autoSpaceDN w:val="0"/>
        <w:adjustRightInd w:val="0"/>
        <w:spacing w:after="0" w:line="240" w:lineRule="auto"/>
        <w:jc w:val="both"/>
        <w:rPr>
          <w:rFonts w:cs="TimesNewRomanPS-ItalicMT"/>
          <w:i/>
          <w:iCs/>
        </w:rPr>
      </w:pPr>
    </w:p>
    <w:p w14:paraId="7AAA872D" w14:textId="77777777" w:rsidR="00B27458" w:rsidRPr="00B27458" w:rsidRDefault="00B27458" w:rsidP="00B27458">
      <w:pPr>
        <w:autoSpaceDE w:val="0"/>
        <w:autoSpaceDN w:val="0"/>
        <w:adjustRightInd w:val="0"/>
        <w:spacing w:after="0" w:line="240" w:lineRule="auto"/>
        <w:jc w:val="both"/>
        <w:rPr>
          <w:rFonts w:cs="Arial"/>
        </w:rPr>
      </w:pPr>
      <w:r w:rsidRPr="00B27458">
        <w:rPr>
          <w:rFonts w:cs="Arial"/>
          <w:i/>
          <w:iCs/>
        </w:rPr>
        <w:t>All meeting agendas, documents, and other writings (except for privileged documents) that are distributed to a majority of the Commissioners may be inspected by the public at the address listed above. A fee or deposit may be charged for a copy of these public records.</w:t>
      </w:r>
    </w:p>
    <w:p w14:paraId="48965563" w14:textId="77777777" w:rsidR="009523DD" w:rsidRPr="00CF6B81" w:rsidRDefault="009523DD" w:rsidP="009523DD">
      <w:pPr>
        <w:pStyle w:val="BodyText"/>
        <w:ind w:right="360"/>
        <w:jc w:val="both"/>
        <w:rPr>
          <w:rFonts w:asciiTheme="minorHAnsi" w:hAnsiTheme="minorHAnsi" w:cs="Arial"/>
          <w:b/>
          <w:color w:val="000000"/>
          <w:sz w:val="22"/>
          <w:szCs w:val="22"/>
        </w:rPr>
      </w:pPr>
    </w:p>
    <w:p w14:paraId="4A569659" w14:textId="77777777"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14:paraId="76D2B6EF" w14:textId="77777777" w:rsidR="009523DD" w:rsidRPr="00CF6B81" w:rsidRDefault="009523DD" w:rsidP="009523DD">
      <w:pPr>
        <w:pStyle w:val="BodyText"/>
        <w:ind w:right="360"/>
        <w:jc w:val="both"/>
        <w:rPr>
          <w:rFonts w:asciiTheme="minorHAnsi" w:hAnsiTheme="minorHAnsi" w:cs="Arial"/>
          <w:b/>
          <w:color w:val="000000"/>
          <w:sz w:val="22"/>
          <w:szCs w:val="22"/>
        </w:rPr>
      </w:pPr>
    </w:p>
    <w:p w14:paraId="0CC0F087" w14:textId="77777777"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14:paraId="60D82EB4" w14:textId="77777777" w:rsidR="009523DD" w:rsidRPr="00CF6B81" w:rsidRDefault="009523DD" w:rsidP="009523DD">
      <w:pPr>
        <w:pStyle w:val="BodyText"/>
        <w:ind w:right="360"/>
        <w:jc w:val="both"/>
        <w:rPr>
          <w:rFonts w:asciiTheme="minorHAnsi" w:hAnsiTheme="minorHAnsi" w:cs="Arial"/>
          <w:b/>
          <w:color w:val="000000"/>
          <w:sz w:val="22"/>
          <w:szCs w:val="22"/>
        </w:rPr>
      </w:pPr>
    </w:p>
    <w:p w14:paraId="60848A0D" w14:textId="297ECEBF" w:rsidR="009523DD"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14:paraId="00CE359B" w14:textId="77777777" w:rsidR="00B27458" w:rsidRPr="00CF6B81" w:rsidRDefault="00B27458" w:rsidP="009523DD">
      <w:pPr>
        <w:pStyle w:val="BodyText"/>
        <w:ind w:right="360"/>
        <w:jc w:val="both"/>
        <w:rPr>
          <w:rFonts w:asciiTheme="minorHAnsi" w:hAnsiTheme="minorHAnsi" w:cs="Arial"/>
          <w:b/>
          <w:color w:val="000000"/>
          <w:sz w:val="22"/>
          <w:szCs w:val="22"/>
        </w:rPr>
      </w:pPr>
    </w:p>
    <w:p w14:paraId="57B10CAF" w14:textId="77777777" w:rsidR="009523DD" w:rsidRPr="00CF6B81" w:rsidRDefault="009523DD" w:rsidP="009523DD">
      <w:pPr>
        <w:pStyle w:val="BodyText"/>
        <w:ind w:right="360"/>
        <w:jc w:val="both"/>
        <w:rPr>
          <w:rFonts w:asciiTheme="minorHAnsi" w:hAnsiTheme="minorHAnsi" w:cs="Arial"/>
          <w:b/>
          <w:color w:val="000000"/>
          <w:sz w:val="22"/>
          <w:szCs w:val="22"/>
        </w:rPr>
      </w:pPr>
    </w:p>
    <w:p w14:paraId="3E4067FF" w14:textId="77777777"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14:paraId="47E273FC" w14:textId="77777777" w:rsidR="00CB3358" w:rsidRPr="00CF6B81" w:rsidRDefault="00CB3358" w:rsidP="00CB3358">
      <w:pPr>
        <w:pStyle w:val="BodyText"/>
        <w:ind w:right="360"/>
        <w:jc w:val="both"/>
        <w:rPr>
          <w:rFonts w:asciiTheme="minorHAnsi" w:hAnsiTheme="minorHAnsi" w:cs="Arial"/>
          <w:b/>
          <w:color w:val="000000"/>
          <w:sz w:val="22"/>
          <w:szCs w:val="22"/>
        </w:rPr>
      </w:pPr>
    </w:p>
    <w:p w14:paraId="558855EC" w14:textId="5C6B9A9A" w:rsidR="00CB3358"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14:paraId="2716DFC9" w14:textId="77777777" w:rsidR="00B27458" w:rsidRPr="00B27458" w:rsidRDefault="00B27458" w:rsidP="00101630">
      <w:pPr>
        <w:tabs>
          <w:tab w:val="left" w:pos="990"/>
        </w:tabs>
        <w:ind w:right="270"/>
        <w:jc w:val="both"/>
        <w:rPr>
          <w:rFonts w:cs="Arial"/>
          <w:iCs/>
          <w:color w:val="000000"/>
        </w:rPr>
      </w:pPr>
    </w:p>
    <w:p w14:paraId="6A553498" w14:textId="7955675F" w:rsidR="00BC3B44" w:rsidRPr="00CF6B81" w:rsidRDefault="00B27458" w:rsidP="00BC3B44">
      <w:pPr>
        <w:tabs>
          <w:tab w:val="left" w:pos="990"/>
        </w:tabs>
        <w:ind w:right="270"/>
        <w:jc w:val="both"/>
        <w:rPr>
          <w:rFonts w:cs="Arial"/>
          <w:b/>
          <w:color w:val="000000"/>
        </w:rPr>
      </w:pPr>
      <w:r>
        <w:rPr>
          <w:rFonts w:cs="Arial"/>
          <w:b/>
          <w:color w:val="000000"/>
        </w:rPr>
        <w:t>Special</w:t>
      </w:r>
      <w:r w:rsidR="00BC3B44" w:rsidRPr="00CF6B81">
        <w:rPr>
          <w:rFonts w:cs="Arial"/>
          <w:b/>
          <w:color w:val="000000"/>
        </w:rPr>
        <w:t xml:space="preserve"> Session</w:t>
      </w:r>
    </w:p>
    <w:p w14:paraId="61CFA0B4" w14:textId="77777777" w:rsidR="00083907" w:rsidRDefault="00083907" w:rsidP="00083907">
      <w:pPr>
        <w:pStyle w:val="BodyText"/>
        <w:ind w:left="1080" w:right="360"/>
        <w:jc w:val="both"/>
        <w:rPr>
          <w:rFonts w:asciiTheme="minorHAnsi" w:hAnsiTheme="minorHAnsi" w:cs="Arial"/>
          <w:b/>
          <w:color w:val="000000"/>
          <w:sz w:val="22"/>
          <w:szCs w:val="22"/>
        </w:rPr>
      </w:pPr>
    </w:p>
    <w:p w14:paraId="75551266" w14:textId="77777777"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14:paraId="5BAFBA4E" w14:textId="77777777" w:rsidR="00834C0F" w:rsidRPr="00834C0F" w:rsidRDefault="00834C0F" w:rsidP="003A6778">
      <w:pPr>
        <w:pStyle w:val="ListParagraph"/>
        <w:ind w:left="1080"/>
        <w:jc w:val="both"/>
        <w:rPr>
          <w:rFonts w:asciiTheme="minorHAnsi" w:hAnsiTheme="minorHAnsi" w:cs="Arial"/>
          <w:color w:val="000000"/>
          <w:sz w:val="22"/>
          <w:szCs w:val="22"/>
        </w:rPr>
      </w:pPr>
    </w:p>
    <w:p w14:paraId="7F8B27DC" w14:textId="77777777" w:rsidR="003A2868" w:rsidRPr="0053637D" w:rsidRDefault="001A38CB"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Review </w:t>
      </w:r>
      <w:r w:rsidR="006F3DA3">
        <w:rPr>
          <w:rFonts w:asciiTheme="minorHAnsi" w:hAnsiTheme="minorHAnsi" w:cs="Arial"/>
          <w:b/>
          <w:color w:val="000000"/>
          <w:sz w:val="22"/>
          <w:szCs w:val="22"/>
        </w:rPr>
        <w:t>Bylaw Updates</w:t>
      </w:r>
      <w:r w:rsidR="0053637D">
        <w:rPr>
          <w:rFonts w:asciiTheme="minorHAnsi" w:hAnsiTheme="minorHAnsi" w:cs="Arial"/>
          <w:b/>
          <w:color w:val="000000"/>
          <w:sz w:val="22"/>
          <w:szCs w:val="22"/>
        </w:rPr>
        <w:t>.</w:t>
      </w:r>
      <w:r>
        <w:rPr>
          <w:rFonts w:asciiTheme="minorHAnsi" w:hAnsiTheme="minorHAnsi" w:cs="Arial"/>
          <w:b/>
          <w:color w:val="000000"/>
          <w:sz w:val="22"/>
          <w:szCs w:val="22"/>
        </w:rPr>
        <w:t xml:space="preserve"> </w:t>
      </w:r>
      <w:r w:rsidR="003A2868" w:rsidRPr="003A2868">
        <w:rPr>
          <w:rFonts w:asciiTheme="minorHAnsi" w:hAnsiTheme="minorHAnsi" w:cs="Arial"/>
          <w:color w:val="000000"/>
          <w:sz w:val="22"/>
          <w:szCs w:val="22"/>
        </w:rPr>
        <w:t>Review</w:t>
      </w:r>
      <w:r w:rsidR="006F3DA3">
        <w:rPr>
          <w:rFonts w:asciiTheme="minorHAnsi" w:hAnsiTheme="minorHAnsi" w:cs="Arial"/>
          <w:color w:val="000000"/>
          <w:sz w:val="22"/>
          <w:szCs w:val="22"/>
        </w:rPr>
        <w:t xml:space="preserve">, revise </w:t>
      </w:r>
      <w:r w:rsidR="0053637D">
        <w:rPr>
          <w:rFonts w:asciiTheme="minorHAnsi" w:hAnsiTheme="minorHAnsi" w:cs="Arial"/>
          <w:color w:val="000000"/>
          <w:sz w:val="22"/>
          <w:szCs w:val="22"/>
        </w:rPr>
        <w:t>and approve</w:t>
      </w:r>
      <w:r w:rsidR="006F3DA3">
        <w:rPr>
          <w:rFonts w:asciiTheme="minorHAnsi" w:hAnsiTheme="minorHAnsi" w:cs="Arial"/>
          <w:color w:val="000000"/>
          <w:sz w:val="22"/>
          <w:szCs w:val="22"/>
        </w:rPr>
        <w:t xml:space="preserve"> update</w:t>
      </w:r>
      <w:r w:rsidR="00B27458">
        <w:rPr>
          <w:rFonts w:asciiTheme="minorHAnsi" w:hAnsiTheme="minorHAnsi" w:cs="Arial"/>
          <w:color w:val="000000"/>
          <w:sz w:val="22"/>
          <w:szCs w:val="22"/>
        </w:rPr>
        <w:t>.</w:t>
      </w:r>
    </w:p>
    <w:p w14:paraId="73EC7BC7" w14:textId="77777777" w:rsidR="00CF6B81" w:rsidRPr="00CF6B81" w:rsidRDefault="00101630" w:rsidP="00CF6B81">
      <w:pPr>
        <w:spacing w:after="0"/>
        <w:ind w:left="1080"/>
        <w:jc w:val="both"/>
        <w:rPr>
          <w:rFonts w:cs="Arial"/>
          <w:b/>
        </w:rPr>
      </w:pPr>
      <w:r w:rsidRPr="00CF6B81">
        <w:rPr>
          <w:rFonts w:cs="Arial"/>
          <w:i/>
        </w:rPr>
        <w:t xml:space="preserve"> </w:t>
      </w:r>
    </w:p>
    <w:p w14:paraId="52557C79" w14:textId="3393F3B1" w:rsidR="00820617"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14:paraId="4DF8A6B1" w14:textId="77777777" w:rsidR="00B27458" w:rsidRPr="00CF6B81" w:rsidRDefault="00B27458" w:rsidP="00B27458">
      <w:pPr>
        <w:pStyle w:val="BodyText"/>
        <w:ind w:right="360"/>
        <w:jc w:val="both"/>
        <w:rPr>
          <w:rFonts w:asciiTheme="minorHAnsi" w:hAnsiTheme="minorHAnsi" w:cs="Arial"/>
          <w:b/>
          <w:color w:val="000000"/>
          <w:sz w:val="22"/>
          <w:szCs w:val="22"/>
        </w:rPr>
      </w:pPr>
    </w:p>
    <w:p w14:paraId="34951F79" w14:textId="77777777"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14:paraId="57E545EA" w14:textId="77777777"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6F7329">
        <w:rPr>
          <w:rFonts w:cs="Arial"/>
          <w:bCs/>
          <w:i/>
          <w:color w:val="000000"/>
          <w:sz w:val="22"/>
          <w:szCs w:val="22"/>
        </w:rPr>
        <w:t xml:space="preserve">  November 05</w:t>
      </w:r>
      <w:r w:rsidR="001A38CB">
        <w:rPr>
          <w:rFonts w:cs="Arial"/>
          <w:bCs/>
          <w:i/>
          <w:color w:val="000000"/>
          <w:sz w:val="22"/>
          <w:szCs w:val="22"/>
        </w:rPr>
        <w:t>,</w:t>
      </w:r>
      <w:r w:rsidR="0003176C" w:rsidRPr="00CF6B8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bookmarkStart w:id="2" w:name="_GoBack"/>
      <w:bookmarkEnd w:id="2"/>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856C" w14:textId="77777777" w:rsidR="001E406F" w:rsidRDefault="001E406F" w:rsidP="00B81D97">
      <w:pPr>
        <w:spacing w:after="0" w:line="240" w:lineRule="auto"/>
      </w:pPr>
      <w:r>
        <w:separator/>
      </w:r>
    </w:p>
  </w:endnote>
  <w:endnote w:type="continuationSeparator" w:id="0">
    <w:p w14:paraId="17FC9896" w14:textId="77777777" w:rsidR="001E406F" w:rsidRDefault="001E406F" w:rsidP="00B8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79048"/>
      <w:docPartObj>
        <w:docPartGallery w:val="Page Numbers (Bottom of Page)"/>
        <w:docPartUnique/>
      </w:docPartObj>
    </w:sdtPr>
    <w:sdtEndPr>
      <w:rPr>
        <w:color w:val="7F7F7F" w:themeColor="background1" w:themeShade="7F"/>
        <w:spacing w:val="60"/>
      </w:rPr>
    </w:sdtEndPr>
    <w:sdtContent>
      <w:p w14:paraId="086D44C2" w14:textId="77777777" w:rsidR="00E6612D" w:rsidRDefault="00FF5492">
        <w:pPr>
          <w:pStyle w:val="Footer"/>
          <w:pBdr>
            <w:top w:val="single" w:sz="4" w:space="1" w:color="D9D9D9" w:themeColor="background1" w:themeShade="D9"/>
          </w:pBdr>
          <w:rPr>
            <w:b/>
          </w:rPr>
        </w:pPr>
        <w:r>
          <w:fldChar w:fldCharType="begin"/>
        </w:r>
        <w:r w:rsidR="00E6612D">
          <w:instrText xml:space="preserve"> PAGE   \* MERGEFORMAT </w:instrText>
        </w:r>
        <w:r>
          <w:fldChar w:fldCharType="separate"/>
        </w:r>
        <w:r w:rsidR="006F7329" w:rsidRPr="006F7329">
          <w:rPr>
            <w:b/>
            <w:noProof/>
          </w:rPr>
          <w:t>1</w:t>
        </w:r>
        <w:r>
          <w:rPr>
            <w:b/>
            <w:noProof/>
          </w:rPr>
          <w:fldChar w:fldCharType="end"/>
        </w:r>
        <w:r w:rsidR="00E6612D">
          <w:rPr>
            <w:b/>
          </w:rPr>
          <w:t xml:space="preserve"> | </w:t>
        </w:r>
        <w:r w:rsidR="00E6612D">
          <w:rPr>
            <w:color w:val="7F7F7F" w:themeColor="background1" w:themeShade="7F"/>
            <w:spacing w:val="60"/>
          </w:rPr>
          <w:t>Page</w:t>
        </w:r>
      </w:p>
    </w:sdtContent>
  </w:sdt>
  <w:p w14:paraId="62F38258" w14:textId="77777777" w:rsidR="00E6612D" w:rsidRDefault="00E6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2635" w14:textId="77777777" w:rsidR="001E406F" w:rsidRDefault="001E406F" w:rsidP="00B81D97">
      <w:pPr>
        <w:spacing w:after="0" w:line="240" w:lineRule="auto"/>
      </w:pPr>
      <w:r>
        <w:separator/>
      </w:r>
    </w:p>
  </w:footnote>
  <w:footnote w:type="continuationSeparator" w:id="0">
    <w:p w14:paraId="5BEECA74" w14:textId="77777777" w:rsidR="001E406F" w:rsidRDefault="001E406F" w:rsidP="00B8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90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15:restartNumberingAfterBreak="0">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15:restartNumberingAfterBreak="0">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15:restartNumberingAfterBreak="0">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BE"/>
    <w:rsid w:val="00000201"/>
    <w:rsid w:val="00000B38"/>
    <w:rsid w:val="00004680"/>
    <w:rsid w:val="00006403"/>
    <w:rsid w:val="000108E8"/>
    <w:rsid w:val="00013144"/>
    <w:rsid w:val="000160EE"/>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8691E"/>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38CB"/>
    <w:rsid w:val="001A4C2D"/>
    <w:rsid w:val="001A79EA"/>
    <w:rsid w:val="001A7A33"/>
    <w:rsid w:val="001B43CF"/>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406F"/>
    <w:rsid w:val="001E6D56"/>
    <w:rsid w:val="0020071E"/>
    <w:rsid w:val="00203160"/>
    <w:rsid w:val="0020316C"/>
    <w:rsid w:val="0020362D"/>
    <w:rsid w:val="00206E52"/>
    <w:rsid w:val="002075CC"/>
    <w:rsid w:val="00207B84"/>
    <w:rsid w:val="002112E3"/>
    <w:rsid w:val="00223E1E"/>
    <w:rsid w:val="00225678"/>
    <w:rsid w:val="00235997"/>
    <w:rsid w:val="00235B14"/>
    <w:rsid w:val="00235BD4"/>
    <w:rsid w:val="002366D4"/>
    <w:rsid w:val="002409D6"/>
    <w:rsid w:val="002415C7"/>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B6965"/>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65DC"/>
    <w:rsid w:val="0037748B"/>
    <w:rsid w:val="00382FE9"/>
    <w:rsid w:val="0038473D"/>
    <w:rsid w:val="003849EB"/>
    <w:rsid w:val="003849F8"/>
    <w:rsid w:val="00384E5E"/>
    <w:rsid w:val="00385AAC"/>
    <w:rsid w:val="003863ED"/>
    <w:rsid w:val="0039433A"/>
    <w:rsid w:val="00395F88"/>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1894"/>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4A8A"/>
    <w:rsid w:val="005358BA"/>
    <w:rsid w:val="0053637D"/>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A7135"/>
    <w:rsid w:val="005B3C29"/>
    <w:rsid w:val="005B3CD6"/>
    <w:rsid w:val="005B4113"/>
    <w:rsid w:val="005B4174"/>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3DA3"/>
    <w:rsid w:val="006F6230"/>
    <w:rsid w:val="006F7329"/>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364B3"/>
    <w:rsid w:val="00750031"/>
    <w:rsid w:val="00750EEC"/>
    <w:rsid w:val="00752A17"/>
    <w:rsid w:val="00754860"/>
    <w:rsid w:val="007554FC"/>
    <w:rsid w:val="00757AD2"/>
    <w:rsid w:val="00761A0D"/>
    <w:rsid w:val="00766EC5"/>
    <w:rsid w:val="00767A96"/>
    <w:rsid w:val="00770547"/>
    <w:rsid w:val="00770957"/>
    <w:rsid w:val="00772B3B"/>
    <w:rsid w:val="007773D0"/>
    <w:rsid w:val="00777504"/>
    <w:rsid w:val="00780D79"/>
    <w:rsid w:val="007827A1"/>
    <w:rsid w:val="00782D7F"/>
    <w:rsid w:val="00784B0A"/>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5A9F"/>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1D60"/>
    <w:rsid w:val="009221F5"/>
    <w:rsid w:val="009226D1"/>
    <w:rsid w:val="00924A4D"/>
    <w:rsid w:val="00931A04"/>
    <w:rsid w:val="009326B1"/>
    <w:rsid w:val="00932A40"/>
    <w:rsid w:val="0093358D"/>
    <w:rsid w:val="00933C79"/>
    <w:rsid w:val="00936C37"/>
    <w:rsid w:val="009375E0"/>
    <w:rsid w:val="0094004A"/>
    <w:rsid w:val="0094623E"/>
    <w:rsid w:val="0094697E"/>
    <w:rsid w:val="009523DD"/>
    <w:rsid w:val="00955BCB"/>
    <w:rsid w:val="00956B9A"/>
    <w:rsid w:val="009613B1"/>
    <w:rsid w:val="00963EB0"/>
    <w:rsid w:val="00964038"/>
    <w:rsid w:val="00972966"/>
    <w:rsid w:val="0097645E"/>
    <w:rsid w:val="00977FC1"/>
    <w:rsid w:val="00981205"/>
    <w:rsid w:val="00981F07"/>
    <w:rsid w:val="009831EE"/>
    <w:rsid w:val="00984C07"/>
    <w:rsid w:val="00987CD8"/>
    <w:rsid w:val="0099278E"/>
    <w:rsid w:val="0099618C"/>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2FD9"/>
    <w:rsid w:val="009E64B9"/>
    <w:rsid w:val="009E7837"/>
    <w:rsid w:val="009F1137"/>
    <w:rsid w:val="009F13AB"/>
    <w:rsid w:val="009F18B0"/>
    <w:rsid w:val="009F1E8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26E08"/>
    <w:rsid w:val="00B27458"/>
    <w:rsid w:val="00B300F4"/>
    <w:rsid w:val="00B3367A"/>
    <w:rsid w:val="00B33893"/>
    <w:rsid w:val="00B33EF7"/>
    <w:rsid w:val="00B352F9"/>
    <w:rsid w:val="00B37CAE"/>
    <w:rsid w:val="00B44EE3"/>
    <w:rsid w:val="00B45976"/>
    <w:rsid w:val="00B51985"/>
    <w:rsid w:val="00B53096"/>
    <w:rsid w:val="00B53C00"/>
    <w:rsid w:val="00B54FBF"/>
    <w:rsid w:val="00B558C2"/>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87007"/>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D5140"/>
    <w:rsid w:val="00FD5939"/>
    <w:rsid w:val="00FE1A64"/>
    <w:rsid w:val="00FE6ADC"/>
    <w:rsid w:val="00FF4355"/>
    <w:rsid w:val="00FF4F75"/>
    <w:rsid w:val="00FF5492"/>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A443A"/>
  <w15:docId w15:val="{7F8CFF02-F8E3-496E-87D9-D95813CC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BC9DB-367B-4DB1-8074-3C30C260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Mike Rademaker</cp:lastModifiedBy>
  <cp:revision>3</cp:revision>
  <cp:lastPrinted>2019-06-10T21:50:00Z</cp:lastPrinted>
  <dcterms:created xsi:type="dcterms:W3CDTF">2019-10-29T20:15:00Z</dcterms:created>
  <dcterms:modified xsi:type="dcterms:W3CDTF">2019-11-02T00:59:00Z</dcterms:modified>
</cp:coreProperties>
</file>